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hhc4ckyidz4" w:id="0"/>
      <w:bookmarkEnd w:id="0"/>
      <w:r w:rsidDel="00000000" w:rsidR="00000000" w:rsidRPr="00000000">
        <w:rPr>
          <w:rtl w:val="0"/>
        </w:rPr>
        <w:t xml:space="preserve">Poznaliśmy najinteligentniejszych prezesów. W czołówce nie ma szefów Facebooka ani Google</w:t>
      </w:r>
    </w:p>
    <w:p w:rsidR="00000000" w:rsidDel="00000000" w:rsidP="00000000" w:rsidRDefault="00000000" w:rsidRPr="00000000" w14:paraId="0000000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Czy najpopularniejsze firmy faktycznie prowadzone są przez najmądrzejszych liderów? Sprawdzili to twórcy platformy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Preply.com</w:t>
        </w:r>
      </w:hyperlink>
      <w:r w:rsidDel="00000000" w:rsidR="00000000" w:rsidRPr="00000000">
        <w:rPr>
          <w:b w:val="1"/>
          <w:rtl w:val="0"/>
        </w:rPr>
        <w:t xml:space="preserve">. Wyniki analizy wypowiedzi 100 amerykańskich CEO okazały się inne, niż </w:t>
      </w:r>
      <w:r w:rsidDel="00000000" w:rsidR="00000000" w:rsidRPr="00000000">
        <w:rPr>
          <w:b w:val="1"/>
          <w:rtl w:val="0"/>
        </w:rPr>
        <w:t xml:space="preserve">można by</w:t>
      </w:r>
      <w:r w:rsidDel="00000000" w:rsidR="00000000" w:rsidRPr="00000000">
        <w:rPr>
          <w:b w:val="1"/>
          <w:rtl w:val="0"/>
        </w:rPr>
        <w:t xml:space="preserve"> się spodziewać – to wcale nie najbogatsze osoby, o których słychać najwięcej, wykazują się najwyższą inteligencją.</w:t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Zwierzchnicy największych korporacji ze Stanów Zjednoczonych stale ze sobą rywalizują. W pojedynku na najbystrzejszy umysł zwyciężył bezsprzecznie Demis Hassabis, stojący za przedsiębiorstwem DeepMind z branży technologicznej. Tak wynika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badania</w:t>
        </w:r>
      </w:hyperlink>
      <w:r w:rsidDel="00000000" w:rsidR="00000000" w:rsidRPr="00000000">
        <w:rPr>
          <w:rtl w:val="0"/>
        </w:rPr>
        <w:t xml:space="preserve"> przeprowadzonego w sierpniu 2023 r. przez firmę Preply, zajmującą się nauczaniem online.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Oceniając przemówienia </w:t>
      </w:r>
      <w:r w:rsidDel="00000000" w:rsidR="00000000" w:rsidRPr="00000000">
        <w:rPr>
          <w:rtl w:val="0"/>
        </w:rPr>
        <w:t xml:space="preserve">prezesów</w:t>
      </w:r>
      <w:r w:rsidDel="00000000" w:rsidR="00000000" w:rsidRPr="00000000">
        <w:rPr>
          <w:rtl w:val="0"/>
        </w:rPr>
        <w:t xml:space="preserve"> Microsoftu, Netfliksa czy Disneya, wzięto pod uwagę bogactwo słownictwa, złożoność struktur zdań i pomysłów, krytyczne myślenie, a także umiejętność wiązania wypowiedzi z szerszymi kontekstami.</w:t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/>
      </w:pPr>
      <w:bookmarkStart w:colFirst="0" w:colLast="0" w:name="_1zx6d4tkvcmx" w:id="1"/>
      <w:bookmarkEnd w:id="1"/>
      <w:r w:rsidDel="00000000" w:rsidR="00000000" w:rsidRPr="00000000">
        <w:rPr>
          <w:rtl w:val="0"/>
        </w:rPr>
        <w:t xml:space="preserve">Kim są najmądrzejsi przełożeni? </w:t>
      </w:r>
    </w:p>
    <w:p w:rsidR="00000000" w:rsidDel="00000000" w:rsidP="00000000" w:rsidRDefault="00000000" w:rsidRPr="00000000" w14:paraId="00000006">
      <w:pPr>
        <w:spacing w:after="200" w:lineRule="auto"/>
        <w:rPr/>
      </w:pPr>
      <w:r w:rsidDel="00000000" w:rsidR="00000000" w:rsidRPr="00000000">
        <w:rPr>
          <w:rtl w:val="0"/>
        </w:rPr>
        <w:t xml:space="preserve">Oprócz wspomnianego </w:t>
      </w:r>
      <w:r w:rsidDel="00000000" w:rsidR="00000000" w:rsidRPr="00000000">
        <w:rPr>
          <w:rtl w:val="0"/>
        </w:rPr>
        <w:t xml:space="preserve">Hassabisa</w:t>
      </w:r>
      <w:r w:rsidDel="00000000" w:rsidR="00000000" w:rsidRPr="00000000">
        <w:rPr>
          <w:rtl w:val="0"/>
        </w:rPr>
        <w:t xml:space="preserve">, najinteligentniejsi CEO w USA to Stephen Schwarzman i Warren E. Buffett, którzy reprezentują firmy Blackstone i Berkshire Hathaway działające m.in. w sektorze finansowym. Piątkę najbystrzejszych prezesów zamykają Davis M. Solomon i Jeff Bezos – ten ostatni znany jest szerszej publiczności z przekształcenia Amazona ze zwykłej księgarni internetowej w światowego giganta e-commerce.</w:t>
      </w:r>
    </w:p>
    <w:p w:rsidR="00000000" w:rsidDel="00000000" w:rsidP="00000000" w:rsidRDefault="00000000" w:rsidRPr="00000000" w14:paraId="00000007">
      <w:pPr>
        <w:spacing w:after="200" w:lineRule="auto"/>
        <w:rPr/>
      </w:pPr>
      <w:r w:rsidDel="00000000" w:rsidR="00000000" w:rsidRPr="00000000">
        <w:rPr>
          <w:rtl w:val="0"/>
        </w:rPr>
        <w:t xml:space="preserve">Najniższe miejsca w rankingu inteligencji zajęli z kolei dyrektorzy generalni Grupy BMW, FedEx i Ford Motor. Nie oznacza to jednak, że nie odnoszą sukcesów w swojej pracy – zaznaczają twórcy raportu.</w:t>
      </w:r>
    </w:p>
    <w:p w:rsidR="00000000" w:rsidDel="00000000" w:rsidP="00000000" w:rsidRDefault="00000000" w:rsidRPr="00000000" w14:paraId="00000008">
      <w:pPr>
        <w:pStyle w:val="Heading2"/>
        <w:spacing w:after="200" w:lineRule="auto"/>
        <w:rPr/>
      </w:pPr>
      <w:bookmarkStart w:colFirst="0" w:colLast="0" w:name="_wc5ft8pvokqu" w:id="2"/>
      <w:bookmarkEnd w:id="2"/>
      <w:r w:rsidDel="00000000" w:rsidR="00000000" w:rsidRPr="00000000">
        <w:rPr>
          <w:rtl w:val="0"/>
        </w:rPr>
        <w:t xml:space="preserve">W Coca-Coli troszczą się o zespół, a w BMW – o dobrą atmosferę</w:t>
      </w:r>
    </w:p>
    <w:p w:rsidR="00000000" w:rsidDel="00000000" w:rsidP="00000000" w:rsidRDefault="00000000" w:rsidRPr="00000000" w14:paraId="00000009">
      <w:pPr>
        <w:spacing w:after="200" w:lineRule="auto"/>
        <w:rPr/>
      </w:pPr>
      <w:r w:rsidDel="00000000" w:rsidR="00000000" w:rsidRPr="00000000">
        <w:rPr>
          <w:rtl w:val="0"/>
        </w:rPr>
        <w:t xml:space="preserve">Inteligencja ma różne wydania, a jednym z nich jest umiejętność komunikacji w taki sposób, by zwiększać zaangażowanie pracowników. Jak się okazuje, wśród szefów stawiających na pierwszym miejscu zespół wysoko plasuje się przełożony spółki Coca-Cola, który przoduje pod tym względem nad prezesami </w:t>
      </w:r>
      <w:r w:rsidDel="00000000" w:rsidR="00000000" w:rsidRPr="00000000">
        <w:rPr>
          <w:rtl w:val="0"/>
        </w:rPr>
        <w:t xml:space="preserve">PepsiCo</w:t>
      </w:r>
      <w:r w:rsidDel="00000000" w:rsidR="00000000" w:rsidRPr="00000000">
        <w:rPr>
          <w:rtl w:val="0"/>
        </w:rPr>
        <w:t xml:space="preserve"> czy McDonald’s.</w:t>
      </w:r>
    </w:p>
    <w:p w:rsidR="00000000" w:rsidDel="00000000" w:rsidP="00000000" w:rsidRDefault="00000000" w:rsidRPr="00000000" w14:paraId="0000000A">
      <w:pPr>
        <w:spacing w:after="200" w:lineRule="auto"/>
        <w:rPr/>
      </w:pPr>
      <w:r w:rsidDel="00000000" w:rsidR="00000000" w:rsidRPr="00000000">
        <w:rPr>
          <w:rtl w:val="0"/>
        </w:rPr>
        <w:t xml:space="preserve">Najbardziej pozytywnym nastawieniem cechuje się za to lider Grupy BMW. Optymistycznym podejściem wyróżniają się też dyrektorzy Warner Brothers i Disneya – nic więc dziwnego, że tak wiele radości przynosi nam oglądanie produkcji filmowych tych wytwórni.</w:t>
      </w:r>
    </w:p>
    <w:p w:rsidR="00000000" w:rsidDel="00000000" w:rsidP="00000000" w:rsidRDefault="00000000" w:rsidRPr="00000000" w14:paraId="0000000B">
      <w:pPr>
        <w:pStyle w:val="Heading2"/>
        <w:spacing w:after="200" w:lineRule="auto"/>
        <w:rPr/>
      </w:pPr>
      <w:bookmarkStart w:colFirst="0" w:colLast="0" w:name="_5tsl11dndd0q" w:id="3"/>
      <w:bookmarkEnd w:id="3"/>
      <w:r w:rsidDel="00000000" w:rsidR="00000000" w:rsidRPr="00000000">
        <w:rPr>
          <w:rtl w:val="0"/>
        </w:rPr>
        <w:t xml:space="preserve">Co mówi o nas język, którego używamy?</w:t>
      </w:r>
    </w:p>
    <w:p w:rsidR="00000000" w:rsidDel="00000000" w:rsidP="00000000" w:rsidRDefault="00000000" w:rsidRPr="00000000" w14:paraId="0000000C">
      <w:pPr>
        <w:spacing w:after="200" w:lineRule="auto"/>
        <w:rPr/>
      </w:pPr>
      <w:r w:rsidDel="00000000" w:rsidR="00000000" w:rsidRPr="00000000">
        <w:rPr>
          <w:rtl w:val="0"/>
        </w:rPr>
        <w:t xml:space="preserve">Sposób, w jaki </w:t>
      </w:r>
      <w:r w:rsidDel="00000000" w:rsidR="00000000" w:rsidRPr="00000000">
        <w:rPr>
          <w:rtl w:val="0"/>
        </w:rPr>
        <w:t xml:space="preserve">operujemy</w:t>
      </w:r>
      <w:r w:rsidDel="00000000" w:rsidR="00000000" w:rsidRPr="00000000">
        <w:rPr>
          <w:rtl w:val="0"/>
        </w:rPr>
        <w:t xml:space="preserve"> językiem to jeden z </w:t>
      </w:r>
      <w:r w:rsidDel="00000000" w:rsidR="00000000" w:rsidRPr="00000000">
        <w:rPr>
          <w:rtl w:val="0"/>
        </w:rPr>
        <w:t xml:space="preserve">najwyraźniejszych</w:t>
      </w:r>
      <w:r w:rsidDel="00000000" w:rsidR="00000000" w:rsidRPr="00000000">
        <w:rPr>
          <w:rtl w:val="0"/>
        </w:rPr>
        <w:t xml:space="preserve"> wskaźników naszej inteligencji. Szeroki zasób słownictwa i biegłość w stosowaniu różnorodnych wyrażeń odzwierciedlają głębię myśli i zrozumienia. Nie należy jednak przesadzać z trudnymi wyrazami.</w:t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i w:val="1"/>
          <w:rtl w:val="0"/>
        </w:rPr>
        <w:t xml:space="preserve">Bądź klarowny i precyzyjny. Ludzie, którzy wyrażają się jasno i dokładnie, są często postrzegani jako bardziej inteligentni. Unikaj używania skomplikowanego języka, jeśli wystarczą prostsze słowa. Ostrożnie obchodź się z wyrażeniami i słowami, takimi jak „jakby”, „hmm”, „właściwie”, „w zasadzie” itp., które mogą sprawić, że Twoja mowa wyda się mniej inteligentna i niepewna</w:t>
      </w:r>
      <w:r w:rsidDel="00000000" w:rsidR="00000000" w:rsidRPr="00000000">
        <w:rPr>
          <w:rtl w:val="0"/>
        </w:rPr>
        <w:t xml:space="preserve"> – podpowiada ekspertka wypowiadająca się w raporcie.</w:t>
      </w:r>
    </w:p>
    <w:p w:rsidR="00000000" w:rsidDel="00000000" w:rsidP="00000000" w:rsidRDefault="00000000" w:rsidRPr="00000000" w14:paraId="0000000E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Z pełnym rankingiem inteligencji można zapoznać się na stronie platformy Preply, oferującej możliwość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nauki języka angielskiego online</w:t>
        </w:r>
      </w:hyperlink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21.11.2023</w: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preply.com/pl/" TargetMode="External"/><Relationship Id="rId7" Type="http://schemas.openxmlformats.org/officeDocument/2006/relationships/hyperlink" Target="https://preply.com/pl/blog/najmadrzejsi-dyrektorzy-generalni-w-ameryce/" TargetMode="External"/><Relationship Id="rId8" Type="http://schemas.openxmlformats.org/officeDocument/2006/relationships/hyperlink" Target="https://preply.com/pl/online/korepetycje-z-angielski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